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68B25" w14:textId="77777777" w:rsidR="00A8512C" w:rsidRDefault="00000000">
      <w:pPr>
        <w:pStyle w:val="a0"/>
        <w:ind w:firstLineChars="700" w:firstLine="2108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移动式X射线成像系统维修服务采购需求</w:t>
      </w:r>
    </w:p>
    <w:p w14:paraId="2DE4E93A" w14:textId="77777777" w:rsidR="00A8512C" w:rsidRDefault="00A8512C">
      <w:pPr>
        <w:pStyle w:val="a0"/>
        <w:rPr>
          <w:rFonts w:ascii="宋体" w:hAnsi="宋体" w:hint="eastAsia"/>
          <w:color w:val="000000"/>
          <w:szCs w:val="21"/>
        </w:rPr>
      </w:pPr>
    </w:p>
    <w:p w14:paraId="41D4274B" w14:textId="77777777" w:rsidR="00A8512C" w:rsidRDefault="00000000">
      <w:pPr>
        <w:pStyle w:val="a0"/>
      </w:pPr>
      <w:r>
        <w:rPr>
          <w:rFonts w:ascii="宋体" w:hAnsi="宋体" w:cs="宋体" w:hint="eastAsia"/>
          <w:b/>
          <w:color w:val="000000"/>
        </w:rPr>
        <w:t>一、</w:t>
      </w:r>
      <w:r>
        <w:rPr>
          <w:rFonts w:hint="eastAsia"/>
          <w:b/>
        </w:rPr>
        <w:t>采购内容：</w:t>
      </w:r>
    </w:p>
    <w:tbl>
      <w:tblPr>
        <w:tblStyle w:val="ac"/>
        <w:tblW w:w="5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38"/>
        <w:gridCol w:w="1566"/>
        <w:gridCol w:w="487"/>
        <w:gridCol w:w="934"/>
        <w:gridCol w:w="2552"/>
        <w:gridCol w:w="638"/>
        <w:gridCol w:w="638"/>
        <w:gridCol w:w="1086"/>
      </w:tblGrid>
      <w:tr w:rsidR="00A8512C" w:rsidRPr="00346AD0" w14:paraId="454E901D" w14:textId="77777777">
        <w:trPr>
          <w:trHeight w:val="462"/>
        </w:trPr>
        <w:tc>
          <w:tcPr>
            <w:tcW w:w="369" w:type="pct"/>
            <w:vAlign w:val="center"/>
          </w:tcPr>
          <w:p w14:paraId="02F43E31" w14:textId="77777777" w:rsidR="00A8512C" w:rsidRPr="00346AD0" w:rsidRDefault="00000000">
            <w:pPr>
              <w:jc w:val="center"/>
              <w:rPr>
                <w:b/>
                <w:bCs/>
                <w:kern w:val="0"/>
              </w:rPr>
            </w:pPr>
            <w:r w:rsidRPr="00346AD0">
              <w:rPr>
                <w:rFonts w:hint="eastAsia"/>
                <w:b/>
                <w:bCs/>
                <w:kern w:val="0"/>
              </w:rPr>
              <w:t>项目名称</w:t>
            </w:r>
          </w:p>
        </w:tc>
        <w:tc>
          <w:tcPr>
            <w:tcW w:w="365" w:type="pct"/>
            <w:vAlign w:val="center"/>
          </w:tcPr>
          <w:p w14:paraId="6F029E63" w14:textId="77777777" w:rsidR="00A8512C" w:rsidRPr="00346AD0" w:rsidRDefault="00000000">
            <w:pPr>
              <w:jc w:val="center"/>
              <w:rPr>
                <w:b/>
                <w:bCs/>
                <w:kern w:val="0"/>
              </w:rPr>
            </w:pPr>
            <w:r w:rsidRPr="00346AD0">
              <w:rPr>
                <w:rFonts w:hint="eastAsia"/>
                <w:b/>
                <w:bCs/>
                <w:kern w:val="0"/>
              </w:rPr>
              <w:t>设备品牌</w:t>
            </w:r>
          </w:p>
        </w:tc>
        <w:tc>
          <w:tcPr>
            <w:tcW w:w="243" w:type="pct"/>
            <w:vAlign w:val="center"/>
          </w:tcPr>
          <w:p w14:paraId="52832BD6" w14:textId="77777777" w:rsidR="00A8512C" w:rsidRPr="00346AD0" w:rsidRDefault="00000000">
            <w:pPr>
              <w:jc w:val="center"/>
              <w:rPr>
                <w:b/>
                <w:bCs/>
                <w:kern w:val="0"/>
              </w:rPr>
            </w:pPr>
            <w:r w:rsidRPr="00346AD0">
              <w:rPr>
                <w:rFonts w:hint="eastAsia"/>
                <w:b/>
                <w:bCs/>
                <w:kern w:val="0"/>
              </w:rPr>
              <w:t>型号</w:t>
            </w:r>
          </w:p>
        </w:tc>
        <w:tc>
          <w:tcPr>
            <w:tcW w:w="392" w:type="pct"/>
            <w:vAlign w:val="center"/>
          </w:tcPr>
          <w:p w14:paraId="0D35827E" w14:textId="77777777" w:rsidR="00A8512C" w:rsidRPr="00346AD0" w:rsidRDefault="00000000">
            <w:pPr>
              <w:jc w:val="center"/>
              <w:rPr>
                <w:b/>
                <w:bCs/>
                <w:kern w:val="0"/>
              </w:rPr>
            </w:pPr>
            <w:r w:rsidRPr="00346AD0">
              <w:rPr>
                <w:rFonts w:hint="eastAsia"/>
                <w:b/>
                <w:bCs/>
                <w:kern w:val="0"/>
              </w:rPr>
              <w:t>数量</w:t>
            </w:r>
          </w:p>
        </w:tc>
        <w:tc>
          <w:tcPr>
            <w:tcW w:w="646" w:type="pct"/>
            <w:vAlign w:val="center"/>
          </w:tcPr>
          <w:p w14:paraId="58DBD5C4" w14:textId="77777777" w:rsidR="00A8512C" w:rsidRPr="00346AD0" w:rsidRDefault="00000000">
            <w:pPr>
              <w:jc w:val="center"/>
              <w:rPr>
                <w:b/>
                <w:bCs/>
                <w:kern w:val="0"/>
              </w:rPr>
            </w:pPr>
            <w:r w:rsidRPr="00346AD0">
              <w:rPr>
                <w:rFonts w:hint="eastAsia"/>
                <w:b/>
                <w:bCs/>
                <w:kern w:val="0"/>
              </w:rPr>
              <w:t>故障现象</w:t>
            </w:r>
          </w:p>
        </w:tc>
        <w:tc>
          <w:tcPr>
            <w:tcW w:w="1567" w:type="pct"/>
            <w:vAlign w:val="center"/>
          </w:tcPr>
          <w:p w14:paraId="04A4B0AD" w14:textId="77777777" w:rsidR="00A8512C" w:rsidRPr="00346AD0" w:rsidRDefault="00000000">
            <w:pPr>
              <w:jc w:val="center"/>
              <w:rPr>
                <w:b/>
                <w:bCs/>
                <w:kern w:val="0"/>
              </w:rPr>
            </w:pPr>
            <w:r w:rsidRPr="00346AD0">
              <w:rPr>
                <w:rFonts w:hint="eastAsia"/>
                <w:b/>
                <w:bCs/>
                <w:kern w:val="0"/>
              </w:rPr>
              <w:t>采购需求</w:t>
            </w:r>
          </w:p>
        </w:tc>
        <w:tc>
          <w:tcPr>
            <w:tcW w:w="389" w:type="pct"/>
            <w:vAlign w:val="center"/>
          </w:tcPr>
          <w:p w14:paraId="3D1A829D" w14:textId="77777777" w:rsidR="00A8512C" w:rsidRPr="00346AD0" w:rsidRDefault="00000000">
            <w:pPr>
              <w:jc w:val="center"/>
              <w:rPr>
                <w:b/>
                <w:bCs/>
                <w:kern w:val="0"/>
              </w:rPr>
            </w:pPr>
            <w:proofErr w:type="gramStart"/>
            <w:r w:rsidRPr="00346AD0">
              <w:rPr>
                <w:rFonts w:hint="eastAsia"/>
                <w:b/>
                <w:bCs/>
                <w:kern w:val="0"/>
              </w:rPr>
              <w:t>维保年数</w:t>
            </w:r>
            <w:proofErr w:type="gramEnd"/>
            <w:r w:rsidRPr="00346AD0">
              <w:rPr>
                <w:rFonts w:hint="eastAsia"/>
                <w:b/>
                <w:bCs/>
                <w:kern w:val="0"/>
              </w:rPr>
              <w:t>（配件）</w:t>
            </w:r>
          </w:p>
        </w:tc>
        <w:tc>
          <w:tcPr>
            <w:tcW w:w="513" w:type="pct"/>
            <w:vAlign w:val="center"/>
          </w:tcPr>
          <w:p w14:paraId="3D11897E" w14:textId="77777777" w:rsidR="00A8512C" w:rsidRPr="00346AD0" w:rsidRDefault="00000000">
            <w:pPr>
              <w:jc w:val="center"/>
              <w:rPr>
                <w:b/>
                <w:bCs/>
                <w:kern w:val="0"/>
              </w:rPr>
            </w:pPr>
            <w:r w:rsidRPr="00346AD0">
              <w:rPr>
                <w:rFonts w:hint="eastAsia"/>
                <w:b/>
                <w:bCs/>
                <w:kern w:val="0"/>
              </w:rPr>
              <w:t>预算价格（配件）</w:t>
            </w:r>
          </w:p>
        </w:tc>
        <w:tc>
          <w:tcPr>
            <w:tcW w:w="516" w:type="pct"/>
            <w:vAlign w:val="center"/>
          </w:tcPr>
          <w:p w14:paraId="64D4730C" w14:textId="77777777" w:rsidR="00A8512C" w:rsidRPr="00346AD0" w:rsidRDefault="00000000">
            <w:pPr>
              <w:jc w:val="center"/>
              <w:rPr>
                <w:b/>
                <w:bCs/>
                <w:kern w:val="0"/>
              </w:rPr>
            </w:pPr>
            <w:r w:rsidRPr="00346AD0">
              <w:rPr>
                <w:rFonts w:hint="eastAsia"/>
                <w:b/>
                <w:bCs/>
                <w:kern w:val="0"/>
              </w:rPr>
              <w:t>备注</w:t>
            </w:r>
          </w:p>
        </w:tc>
      </w:tr>
      <w:tr w:rsidR="00A8512C" w14:paraId="46C1CE9E" w14:textId="77777777">
        <w:trPr>
          <w:trHeight w:val="1973"/>
        </w:trPr>
        <w:tc>
          <w:tcPr>
            <w:tcW w:w="369" w:type="pct"/>
            <w:vAlign w:val="center"/>
          </w:tcPr>
          <w:p w14:paraId="71FB92EE" w14:textId="77777777" w:rsidR="00A8512C" w:rsidRPr="00346AD0" w:rsidRDefault="00000000">
            <w:pPr>
              <w:jc w:val="center"/>
              <w:rPr>
                <w:kern w:val="0"/>
              </w:rPr>
            </w:pPr>
            <w:r w:rsidRPr="00346AD0">
              <w:rPr>
                <w:rFonts w:ascii="Calibri" w:hAnsi="Calibri" w:hint="eastAsia"/>
                <w:szCs w:val="24"/>
              </w:rPr>
              <w:t>移动式</w:t>
            </w:r>
            <w:r w:rsidRPr="00346AD0">
              <w:rPr>
                <w:rFonts w:ascii="Calibri" w:hAnsi="Calibri" w:hint="eastAsia"/>
                <w:szCs w:val="24"/>
              </w:rPr>
              <w:t>X</w:t>
            </w:r>
            <w:r w:rsidRPr="00346AD0">
              <w:rPr>
                <w:rFonts w:ascii="Calibri" w:hAnsi="Calibri" w:hint="eastAsia"/>
                <w:szCs w:val="24"/>
              </w:rPr>
              <w:t>射线成像系统维修服务</w:t>
            </w:r>
          </w:p>
        </w:tc>
        <w:tc>
          <w:tcPr>
            <w:tcW w:w="365" w:type="pct"/>
            <w:vAlign w:val="center"/>
          </w:tcPr>
          <w:p w14:paraId="5B40B1F7" w14:textId="77777777" w:rsidR="00A8512C" w:rsidRPr="00346AD0" w:rsidRDefault="00000000">
            <w:pPr>
              <w:jc w:val="center"/>
              <w:rPr>
                <w:kern w:val="0"/>
              </w:rPr>
            </w:pPr>
            <w:r w:rsidRPr="00346AD0">
              <w:rPr>
                <w:rFonts w:hint="eastAsia"/>
                <w:kern w:val="0"/>
              </w:rPr>
              <w:t>飞利浦</w:t>
            </w:r>
          </w:p>
        </w:tc>
        <w:tc>
          <w:tcPr>
            <w:tcW w:w="243" w:type="pct"/>
            <w:vAlign w:val="center"/>
          </w:tcPr>
          <w:p w14:paraId="5BF83429" w14:textId="77777777" w:rsidR="00A8512C" w:rsidRPr="00346AD0" w:rsidRDefault="00000000">
            <w:pPr>
              <w:pStyle w:val="a0"/>
              <w:jc w:val="center"/>
              <w:rPr>
                <w:bCs w:val="0"/>
                <w:spacing w:val="0"/>
                <w:kern w:val="2"/>
                <w:sz w:val="21"/>
              </w:rPr>
            </w:pPr>
            <w:proofErr w:type="spellStart"/>
            <w:r w:rsidRPr="00346AD0">
              <w:rPr>
                <w:rFonts w:hint="eastAsia"/>
                <w:bCs w:val="0"/>
                <w:spacing w:val="0"/>
                <w:kern w:val="2"/>
                <w:sz w:val="21"/>
              </w:rPr>
              <w:t>MobileDiagnost</w:t>
            </w:r>
            <w:proofErr w:type="spellEnd"/>
            <w:r w:rsidRPr="00346AD0">
              <w:rPr>
                <w:rFonts w:hint="eastAsia"/>
                <w:bCs w:val="0"/>
                <w:spacing w:val="0"/>
                <w:kern w:val="2"/>
                <w:sz w:val="21"/>
              </w:rPr>
              <w:t xml:space="preserve"> WDR</w:t>
            </w:r>
          </w:p>
        </w:tc>
        <w:tc>
          <w:tcPr>
            <w:tcW w:w="392" w:type="pct"/>
            <w:vAlign w:val="center"/>
          </w:tcPr>
          <w:p w14:paraId="5BF5E428" w14:textId="77777777" w:rsidR="00A8512C" w:rsidRPr="00346AD0" w:rsidRDefault="00000000">
            <w:pPr>
              <w:pStyle w:val="a0"/>
              <w:jc w:val="center"/>
              <w:rPr>
                <w:rFonts w:ascii="宋体" w:hAnsi="宋体" w:cs="宋体" w:hint="eastAsia"/>
              </w:rPr>
            </w:pPr>
            <w:r w:rsidRPr="00346AD0">
              <w:rPr>
                <w:rFonts w:hint="eastAsia"/>
                <w:bCs w:val="0"/>
                <w:spacing w:val="0"/>
                <w:kern w:val="2"/>
                <w:sz w:val="21"/>
              </w:rPr>
              <w:t>1</w:t>
            </w:r>
            <w:r w:rsidRPr="00346AD0">
              <w:rPr>
                <w:rFonts w:hint="eastAsia"/>
                <w:bCs w:val="0"/>
                <w:spacing w:val="0"/>
                <w:kern w:val="2"/>
                <w:sz w:val="21"/>
              </w:rPr>
              <w:t>台</w:t>
            </w:r>
          </w:p>
        </w:tc>
        <w:tc>
          <w:tcPr>
            <w:tcW w:w="646" w:type="pct"/>
            <w:vAlign w:val="center"/>
          </w:tcPr>
          <w:p w14:paraId="033EB584" w14:textId="77777777" w:rsidR="00A8512C" w:rsidRPr="00346AD0" w:rsidRDefault="00000000">
            <w:pPr>
              <w:jc w:val="center"/>
              <w:rPr>
                <w:kern w:val="0"/>
              </w:rPr>
            </w:pPr>
            <w:proofErr w:type="gramStart"/>
            <w:r w:rsidRPr="00346AD0">
              <w:rPr>
                <w:rFonts w:hint="eastAsia"/>
                <w:kern w:val="0"/>
              </w:rPr>
              <w:t>球管漏油</w:t>
            </w:r>
            <w:proofErr w:type="gramEnd"/>
            <w:r w:rsidRPr="00346AD0">
              <w:rPr>
                <w:rFonts w:hint="eastAsia"/>
                <w:kern w:val="0"/>
              </w:rPr>
              <w:t>，机器无法正常运行</w:t>
            </w:r>
          </w:p>
        </w:tc>
        <w:tc>
          <w:tcPr>
            <w:tcW w:w="1567" w:type="pct"/>
            <w:vAlign w:val="center"/>
          </w:tcPr>
          <w:p w14:paraId="17C63A69" w14:textId="77777777" w:rsidR="00A8512C" w:rsidRPr="00346AD0" w:rsidRDefault="00000000">
            <w:pPr>
              <w:jc w:val="center"/>
              <w:rPr>
                <w:kern w:val="0"/>
              </w:rPr>
            </w:pPr>
            <w:r w:rsidRPr="00346AD0">
              <w:rPr>
                <w:rFonts w:hint="eastAsia"/>
              </w:rPr>
              <w:t>本次设备故障的维修（</w:t>
            </w:r>
            <w:r w:rsidRPr="00346AD0">
              <w:rPr>
                <w:rFonts w:hint="eastAsia"/>
                <w:kern w:val="0"/>
              </w:rPr>
              <w:t>含所有人工费、配件运输费及配件费</w:t>
            </w:r>
            <w:r w:rsidRPr="00346AD0">
              <w:rPr>
                <w:rFonts w:hint="eastAsia"/>
              </w:rPr>
              <w:t>）</w:t>
            </w:r>
          </w:p>
        </w:tc>
        <w:tc>
          <w:tcPr>
            <w:tcW w:w="389" w:type="pct"/>
            <w:vAlign w:val="center"/>
          </w:tcPr>
          <w:p w14:paraId="2ABB7D21" w14:textId="77777777" w:rsidR="00A8512C" w:rsidRPr="00346AD0" w:rsidRDefault="00000000">
            <w:pPr>
              <w:jc w:val="center"/>
              <w:rPr>
                <w:kern w:val="0"/>
                <w:sz w:val="22"/>
              </w:rPr>
            </w:pPr>
            <w:r w:rsidRPr="00346AD0">
              <w:rPr>
                <w:rFonts w:hint="eastAsia"/>
                <w:kern w:val="0"/>
                <w:sz w:val="22"/>
              </w:rPr>
              <w:t>1</w:t>
            </w:r>
            <w:r w:rsidRPr="00346AD0">
              <w:rPr>
                <w:rFonts w:hint="eastAsia"/>
                <w:kern w:val="0"/>
                <w:sz w:val="22"/>
              </w:rPr>
              <w:t>年</w:t>
            </w:r>
          </w:p>
        </w:tc>
        <w:tc>
          <w:tcPr>
            <w:tcW w:w="513" w:type="pct"/>
            <w:vAlign w:val="center"/>
          </w:tcPr>
          <w:p w14:paraId="75BC2131" w14:textId="77777777" w:rsidR="00A8512C" w:rsidRPr="00346AD0" w:rsidRDefault="00000000">
            <w:pPr>
              <w:jc w:val="center"/>
              <w:rPr>
                <w:kern w:val="0"/>
              </w:rPr>
            </w:pPr>
            <w:r w:rsidRPr="00346AD0">
              <w:rPr>
                <w:rFonts w:hint="eastAsia"/>
                <w:kern w:val="0"/>
              </w:rPr>
              <w:t>13</w:t>
            </w:r>
            <w:r w:rsidRPr="00346AD0">
              <w:rPr>
                <w:rFonts w:hint="eastAsia"/>
                <w:kern w:val="0"/>
              </w:rPr>
              <w:t>万元</w:t>
            </w:r>
          </w:p>
        </w:tc>
        <w:tc>
          <w:tcPr>
            <w:tcW w:w="516" w:type="pct"/>
            <w:vAlign w:val="center"/>
          </w:tcPr>
          <w:p w14:paraId="4D525C92" w14:textId="77777777" w:rsidR="00A8512C" w:rsidRDefault="00000000">
            <w:pPr>
              <w:jc w:val="center"/>
              <w:rPr>
                <w:kern w:val="0"/>
              </w:rPr>
            </w:pPr>
            <w:proofErr w:type="gramStart"/>
            <w:r w:rsidRPr="00346AD0">
              <w:rPr>
                <w:rFonts w:hint="eastAsia"/>
                <w:kern w:val="0"/>
              </w:rPr>
              <w:t>球管参数</w:t>
            </w:r>
            <w:proofErr w:type="gramEnd"/>
            <w:r w:rsidRPr="00346AD0">
              <w:rPr>
                <w:rFonts w:hint="eastAsia"/>
                <w:kern w:val="0"/>
              </w:rPr>
              <w:t>需满足：</w:t>
            </w:r>
            <w:r w:rsidRPr="00346AD0">
              <w:rPr>
                <w:rFonts w:hint="eastAsia"/>
                <w:kern w:val="0"/>
              </w:rPr>
              <w:t>1.</w:t>
            </w:r>
            <w:proofErr w:type="gramStart"/>
            <w:r w:rsidRPr="00346AD0">
              <w:rPr>
                <w:rFonts w:hint="eastAsia"/>
                <w:kern w:val="0"/>
              </w:rPr>
              <w:t>球管最大</w:t>
            </w:r>
            <w:proofErr w:type="gramEnd"/>
            <w:r w:rsidRPr="00346AD0">
              <w:rPr>
                <w:rFonts w:hint="eastAsia"/>
                <w:kern w:val="0"/>
              </w:rPr>
              <w:t>热容量：</w:t>
            </w:r>
            <w:r w:rsidRPr="00346AD0">
              <w:rPr>
                <w:rFonts w:hint="eastAsia"/>
                <w:kern w:val="0"/>
              </w:rPr>
              <w:t>220KJ;2.</w:t>
            </w:r>
            <w:r w:rsidRPr="00346AD0">
              <w:rPr>
                <w:rFonts w:hint="eastAsia"/>
                <w:kern w:val="0"/>
              </w:rPr>
              <w:t>管电压：</w:t>
            </w:r>
            <w:r w:rsidRPr="00346AD0">
              <w:rPr>
                <w:rFonts w:hint="eastAsia"/>
                <w:kern w:val="0"/>
              </w:rPr>
              <w:t>150KV;3</w:t>
            </w:r>
            <w:r w:rsidRPr="00346AD0">
              <w:rPr>
                <w:rFonts w:hint="eastAsia"/>
                <w:kern w:val="0"/>
              </w:rPr>
              <w:t>焦点</w:t>
            </w:r>
            <w:r w:rsidRPr="00346AD0">
              <w:rPr>
                <w:rFonts w:hint="eastAsia"/>
                <w:kern w:val="0"/>
              </w:rPr>
              <w:t>0.7</w:t>
            </w:r>
            <w:r w:rsidRPr="00346AD0">
              <w:rPr>
                <w:rFonts w:hint="eastAsia"/>
                <w:kern w:val="0"/>
              </w:rPr>
              <w:t>；</w:t>
            </w:r>
            <w:r w:rsidRPr="00346AD0">
              <w:rPr>
                <w:rFonts w:hint="eastAsia"/>
                <w:kern w:val="0"/>
              </w:rPr>
              <w:t>4</w:t>
            </w:r>
            <w:r w:rsidRPr="00346AD0">
              <w:rPr>
                <w:rFonts w:hint="eastAsia"/>
                <w:kern w:val="0"/>
              </w:rPr>
              <w:t>输入功率满足：</w:t>
            </w:r>
            <w:r w:rsidRPr="00346AD0">
              <w:rPr>
                <w:rFonts w:hint="eastAsia"/>
                <w:kern w:val="0"/>
              </w:rPr>
              <w:t>32KW-40KW;5</w:t>
            </w:r>
            <w:r w:rsidRPr="00346AD0">
              <w:rPr>
                <w:rFonts w:hint="eastAsia"/>
                <w:kern w:val="0"/>
              </w:rPr>
              <w:t>阳极靶角：</w:t>
            </w:r>
            <w:r w:rsidRPr="00346AD0">
              <w:rPr>
                <w:rFonts w:hint="eastAsia"/>
                <w:kern w:val="0"/>
              </w:rPr>
              <w:t>16</w:t>
            </w:r>
            <w:r w:rsidRPr="00346AD0">
              <w:rPr>
                <w:rFonts w:hint="eastAsia"/>
                <w:kern w:val="0"/>
              </w:rPr>
              <w:t>度；</w:t>
            </w:r>
            <w:r w:rsidRPr="00346AD0">
              <w:rPr>
                <w:rFonts w:hint="eastAsia"/>
                <w:kern w:val="0"/>
              </w:rPr>
              <w:t>6.</w:t>
            </w:r>
            <w:r w:rsidRPr="00346AD0">
              <w:rPr>
                <w:rFonts w:hint="eastAsia"/>
                <w:kern w:val="0"/>
              </w:rPr>
              <w:t>管电流</w:t>
            </w:r>
            <w:r w:rsidRPr="00346AD0">
              <w:rPr>
                <w:rFonts w:hint="eastAsia"/>
                <w:kern w:val="0"/>
              </w:rPr>
              <w:t>1440mAs.</w:t>
            </w:r>
          </w:p>
          <w:p w14:paraId="6BB62BF9" w14:textId="77777777" w:rsidR="00A8512C" w:rsidRDefault="00A8512C">
            <w:pPr>
              <w:pStyle w:val="a0"/>
            </w:pPr>
          </w:p>
        </w:tc>
      </w:tr>
    </w:tbl>
    <w:p w14:paraId="14205140" w14:textId="77777777" w:rsidR="00A8512C" w:rsidRDefault="00A8512C">
      <w:pPr>
        <w:pStyle w:val="a0"/>
      </w:pPr>
    </w:p>
    <w:p w14:paraId="36D9D386" w14:textId="77777777" w:rsidR="00A8512C" w:rsidRDefault="00000000">
      <w:pPr>
        <w:pStyle w:val="a0"/>
      </w:pPr>
      <w:r>
        <w:rPr>
          <w:rFonts w:hint="eastAsia"/>
          <w:b/>
          <w:bCs w:val="0"/>
        </w:rPr>
        <w:t>二、维修服务内容：</w:t>
      </w:r>
    </w:p>
    <w:tbl>
      <w:tblPr>
        <w:tblStyle w:val="ac"/>
        <w:tblW w:w="9200" w:type="dxa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701"/>
        <w:gridCol w:w="6804"/>
      </w:tblGrid>
      <w:tr w:rsidR="00A8512C" w14:paraId="60574172" w14:textId="77777777">
        <w:tc>
          <w:tcPr>
            <w:tcW w:w="695" w:type="dxa"/>
            <w:vAlign w:val="center"/>
          </w:tcPr>
          <w:p w14:paraId="5D949C43" w14:textId="77777777" w:rsidR="00A8512C" w:rsidRDefault="00000000">
            <w:pPr>
              <w:pStyle w:val="a0"/>
              <w:jc w:val="center"/>
              <w:rPr>
                <w:bCs w:val="0"/>
                <w:spacing w:val="0"/>
                <w:kern w:val="2"/>
                <w:sz w:val="21"/>
              </w:rPr>
            </w:pPr>
            <w:r>
              <w:rPr>
                <w:rFonts w:hint="eastAsia"/>
                <w:bCs w:val="0"/>
                <w:spacing w:val="0"/>
                <w:kern w:val="2"/>
                <w:sz w:val="21"/>
              </w:rPr>
              <w:t>序号</w:t>
            </w:r>
          </w:p>
        </w:tc>
        <w:tc>
          <w:tcPr>
            <w:tcW w:w="1701" w:type="dxa"/>
            <w:vAlign w:val="center"/>
          </w:tcPr>
          <w:p w14:paraId="293B955A" w14:textId="77777777" w:rsidR="00A8512C" w:rsidRDefault="00000000">
            <w:pPr>
              <w:pStyle w:val="a0"/>
              <w:jc w:val="center"/>
              <w:rPr>
                <w:bCs w:val="0"/>
                <w:spacing w:val="0"/>
                <w:kern w:val="2"/>
                <w:sz w:val="21"/>
              </w:rPr>
            </w:pPr>
            <w:r>
              <w:rPr>
                <w:rFonts w:hint="eastAsia"/>
                <w:bCs w:val="0"/>
                <w:spacing w:val="0"/>
                <w:kern w:val="2"/>
                <w:sz w:val="21"/>
              </w:rPr>
              <w:t>服务项目类别</w:t>
            </w:r>
          </w:p>
        </w:tc>
        <w:tc>
          <w:tcPr>
            <w:tcW w:w="6804" w:type="dxa"/>
            <w:vAlign w:val="center"/>
          </w:tcPr>
          <w:p w14:paraId="6DDD5D75" w14:textId="77777777" w:rsidR="00A8512C" w:rsidRDefault="00000000">
            <w:pPr>
              <w:pStyle w:val="a0"/>
              <w:jc w:val="center"/>
              <w:rPr>
                <w:bCs w:val="0"/>
                <w:spacing w:val="0"/>
                <w:kern w:val="2"/>
                <w:sz w:val="21"/>
              </w:rPr>
            </w:pPr>
            <w:r>
              <w:rPr>
                <w:rFonts w:hint="eastAsia"/>
                <w:bCs w:val="0"/>
                <w:spacing w:val="0"/>
                <w:kern w:val="2"/>
                <w:sz w:val="21"/>
              </w:rPr>
              <w:t>详细内容</w:t>
            </w:r>
          </w:p>
        </w:tc>
      </w:tr>
      <w:tr w:rsidR="00A8512C" w14:paraId="5ADFE7E0" w14:textId="77777777">
        <w:tc>
          <w:tcPr>
            <w:tcW w:w="695" w:type="dxa"/>
            <w:vAlign w:val="center"/>
          </w:tcPr>
          <w:p w14:paraId="0E769AA5" w14:textId="77777777" w:rsidR="00A8512C" w:rsidRDefault="00000000">
            <w:pPr>
              <w:pStyle w:val="a0"/>
              <w:jc w:val="center"/>
              <w:rPr>
                <w:bCs w:val="0"/>
                <w:spacing w:val="0"/>
                <w:kern w:val="2"/>
                <w:sz w:val="21"/>
              </w:rPr>
            </w:pPr>
            <w:r>
              <w:rPr>
                <w:rFonts w:hint="eastAsia"/>
                <w:bCs w:val="0"/>
                <w:spacing w:val="0"/>
                <w:kern w:val="2"/>
                <w:sz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77175274" w14:textId="77777777" w:rsidR="00A8512C" w:rsidRDefault="00000000">
            <w:pPr>
              <w:pStyle w:val="a0"/>
              <w:jc w:val="center"/>
              <w:rPr>
                <w:bCs w:val="0"/>
                <w:spacing w:val="0"/>
                <w:kern w:val="2"/>
                <w:sz w:val="21"/>
              </w:rPr>
            </w:pPr>
            <w:r>
              <w:rPr>
                <w:rFonts w:hint="eastAsia"/>
                <w:bCs w:val="0"/>
                <w:spacing w:val="0"/>
                <w:kern w:val="2"/>
                <w:sz w:val="21"/>
              </w:rPr>
              <w:t>现场服务</w:t>
            </w:r>
          </w:p>
        </w:tc>
        <w:tc>
          <w:tcPr>
            <w:tcW w:w="6804" w:type="dxa"/>
          </w:tcPr>
          <w:p w14:paraId="54C313EA" w14:textId="77777777" w:rsidR="00A8512C" w:rsidRDefault="00000000">
            <w:pPr>
              <w:pStyle w:val="a0"/>
              <w:rPr>
                <w:bCs w:val="0"/>
                <w:spacing w:val="0"/>
                <w:kern w:val="2"/>
                <w:sz w:val="21"/>
              </w:rPr>
            </w:pPr>
            <w:r>
              <w:rPr>
                <w:rFonts w:ascii="宋体" w:hAnsi="宋体" w:cs="宋体" w:hint="eastAsia"/>
                <w:bCs w:val="0"/>
                <w:spacing w:val="0"/>
                <w:kern w:val="2"/>
                <w:sz w:val="21"/>
              </w:rPr>
              <w:t>▲</w:t>
            </w:r>
            <w:r>
              <w:rPr>
                <w:rFonts w:hint="eastAsia"/>
                <w:bCs w:val="0"/>
                <w:spacing w:val="0"/>
                <w:kern w:val="2"/>
                <w:sz w:val="21"/>
              </w:rPr>
              <w:t>采购结果公示</w:t>
            </w:r>
            <w:r w:rsidRPr="00B1431A">
              <w:rPr>
                <w:rFonts w:hint="eastAsia"/>
                <w:bCs w:val="0"/>
                <w:spacing w:val="0"/>
                <w:kern w:val="2"/>
                <w:sz w:val="21"/>
              </w:rPr>
              <w:t>后，</w:t>
            </w:r>
            <w:r w:rsidRPr="00B1431A">
              <w:rPr>
                <w:rFonts w:hint="eastAsia"/>
                <w:bCs w:val="0"/>
                <w:spacing w:val="0"/>
                <w:kern w:val="2"/>
                <w:sz w:val="21"/>
              </w:rPr>
              <w:t>10</w:t>
            </w:r>
            <w:r w:rsidRPr="00B1431A">
              <w:rPr>
                <w:rFonts w:hint="eastAsia"/>
                <w:bCs w:val="0"/>
                <w:spacing w:val="0"/>
                <w:kern w:val="2"/>
                <w:sz w:val="21"/>
              </w:rPr>
              <w:t>个工作日完成设</w:t>
            </w:r>
            <w:r>
              <w:rPr>
                <w:rFonts w:hint="eastAsia"/>
                <w:bCs w:val="0"/>
                <w:spacing w:val="0"/>
                <w:kern w:val="2"/>
                <w:sz w:val="21"/>
              </w:rPr>
              <w:t>备维修。在质保期内，工程师现场服务，工程师接电话后</w:t>
            </w:r>
            <w:r>
              <w:rPr>
                <w:rFonts w:hint="eastAsia"/>
                <w:bCs w:val="0"/>
                <w:spacing w:val="0"/>
                <w:kern w:val="2"/>
                <w:sz w:val="21"/>
              </w:rPr>
              <w:t>4</w:t>
            </w:r>
            <w:r>
              <w:rPr>
                <w:rFonts w:hint="eastAsia"/>
                <w:bCs w:val="0"/>
                <w:spacing w:val="0"/>
                <w:kern w:val="2"/>
                <w:sz w:val="21"/>
              </w:rPr>
              <w:t>小时内响应，</w:t>
            </w:r>
            <w:r>
              <w:rPr>
                <w:rFonts w:hint="eastAsia"/>
                <w:bCs w:val="0"/>
                <w:spacing w:val="0"/>
                <w:kern w:val="2"/>
                <w:sz w:val="21"/>
              </w:rPr>
              <w:t>24</w:t>
            </w:r>
            <w:r>
              <w:rPr>
                <w:rFonts w:hint="eastAsia"/>
                <w:bCs w:val="0"/>
                <w:spacing w:val="0"/>
                <w:kern w:val="2"/>
                <w:sz w:val="21"/>
              </w:rPr>
              <w:t>小时内到场。</w:t>
            </w:r>
          </w:p>
        </w:tc>
      </w:tr>
      <w:tr w:rsidR="00A8512C" w14:paraId="7AD44657" w14:textId="77777777">
        <w:tc>
          <w:tcPr>
            <w:tcW w:w="695" w:type="dxa"/>
            <w:vAlign w:val="center"/>
          </w:tcPr>
          <w:p w14:paraId="5ACF5D7B" w14:textId="77777777" w:rsidR="00A8512C" w:rsidRDefault="00000000">
            <w:pPr>
              <w:pStyle w:val="a0"/>
              <w:jc w:val="center"/>
              <w:rPr>
                <w:bCs w:val="0"/>
                <w:spacing w:val="0"/>
                <w:kern w:val="2"/>
                <w:sz w:val="21"/>
              </w:rPr>
            </w:pPr>
            <w:r>
              <w:rPr>
                <w:rFonts w:hint="eastAsia"/>
                <w:bCs w:val="0"/>
                <w:spacing w:val="0"/>
                <w:kern w:val="2"/>
                <w:sz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6042211B" w14:textId="77777777" w:rsidR="00A8512C" w:rsidRDefault="00000000">
            <w:pPr>
              <w:pStyle w:val="a0"/>
              <w:jc w:val="center"/>
              <w:rPr>
                <w:bCs w:val="0"/>
                <w:spacing w:val="0"/>
                <w:kern w:val="2"/>
                <w:sz w:val="21"/>
              </w:rPr>
            </w:pPr>
            <w:r>
              <w:rPr>
                <w:rFonts w:hint="eastAsia"/>
                <w:bCs w:val="0"/>
                <w:spacing w:val="0"/>
                <w:kern w:val="2"/>
                <w:sz w:val="21"/>
              </w:rPr>
              <w:t>维修配件</w:t>
            </w:r>
          </w:p>
        </w:tc>
        <w:tc>
          <w:tcPr>
            <w:tcW w:w="6804" w:type="dxa"/>
          </w:tcPr>
          <w:p w14:paraId="63FCF873" w14:textId="77777777" w:rsidR="00A8512C" w:rsidRDefault="00000000">
            <w:pPr>
              <w:pStyle w:val="a0"/>
              <w:rPr>
                <w:bCs w:val="0"/>
                <w:spacing w:val="0"/>
                <w:kern w:val="2"/>
                <w:sz w:val="21"/>
              </w:rPr>
            </w:pPr>
            <w:r>
              <w:rPr>
                <w:rFonts w:ascii="宋体" w:hAnsi="宋体" w:cs="宋体" w:hint="eastAsia"/>
                <w:color w:val="000000"/>
              </w:rPr>
              <w:t>▲</w:t>
            </w:r>
            <w:r>
              <w:rPr>
                <w:rFonts w:hint="eastAsia"/>
                <w:bCs w:val="0"/>
                <w:spacing w:val="0"/>
                <w:kern w:val="2"/>
                <w:sz w:val="21"/>
              </w:rPr>
              <w:t>符合招标参数，要求更换全新原装球管，具备原厂证明书。</w:t>
            </w:r>
          </w:p>
        </w:tc>
      </w:tr>
      <w:tr w:rsidR="00A8512C" w14:paraId="23FDBE76" w14:textId="77777777">
        <w:tc>
          <w:tcPr>
            <w:tcW w:w="695" w:type="dxa"/>
            <w:vAlign w:val="center"/>
          </w:tcPr>
          <w:p w14:paraId="3C9B6D65" w14:textId="77777777" w:rsidR="00A8512C" w:rsidRDefault="00000000">
            <w:pPr>
              <w:pStyle w:val="a0"/>
              <w:jc w:val="center"/>
              <w:rPr>
                <w:bCs w:val="0"/>
                <w:spacing w:val="0"/>
                <w:kern w:val="2"/>
                <w:sz w:val="21"/>
              </w:rPr>
            </w:pPr>
            <w:r>
              <w:rPr>
                <w:rFonts w:hint="eastAsia"/>
                <w:bCs w:val="0"/>
                <w:spacing w:val="0"/>
                <w:kern w:val="2"/>
                <w:sz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31C083D9" w14:textId="77777777" w:rsidR="00A8512C" w:rsidRDefault="00000000">
            <w:pPr>
              <w:pStyle w:val="a0"/>
              <w:jc w:val="center"/>
              <w:rPr>
                <w:bCs w:val="0"/>
                <w:spacing w:val="0"/>
                <w:kern w:val="2"/>
                <w:sz w:val="21"/>
              </w:rPr>
            </w:pPr>
            <w:r>
              <w:rPr>
                <w:rFonts w:hint="eastAsia"/>
                <w:bCs w:val="0"/>
                <w:spacing w:val="0"/>
                <w:kern w:val="2"/>
                <w:sz w:val="21"/>
              </w:rPr>
              <w:t>质保</w:t>
            </w:r>
          </w:p>
        </w:tc>
        <w:tc>
          <w:tcPr>
            <w:tcW w:w="6804" w:type="dxa"/>
          </w:tcPr>
          <w:p w14:paraId="418EF299" w14:textId="77777777" w:rsidR="00A8512C" w:rsidRDefault="00000000">
            <w:pPr>
              <w:pStyle w:val="a0"/>
              <w:rPr>
                <w:bCs w:val="0"/>
                <w:spacing w:val="0"/>
                <w:kern w:val="2"/>
                <w:sz w:val="21"/>
              </w:rPr>
            </w:pPr>
            <w:r>
              <w:rPr>
                <w:rFonts w:ascii="宋体" w:hAnsi="宋体" w:cs="宋体" w:hint="eastAsia"/>
                <w:color w:val="000000"/>
              </w:rPr>
              <w:t>▲</w:t>
            </w:r>
            <w:proofErr w:type="gramStart"/>
            <w:r>
              <w:rPr>
                <w:rFonts w:hint="eastAsia"/>
                <w:bCs w:val="0"/>
                <w:spacing w:val="0"/>
                <w:kern w:val="2"/>
                <w:sz w:val="21"/>
              </w:rPr>
              <w:t>要求球管</w:t>
            </w:r>
            <w:r>
              <w:rPr>
                <w:rFonts w:hint="eastAsia"/>
                <w:bCs w:val="0"/>
                <w:spacing w:val="0"/>
                <w:kern w:val="2"/>
                <w:sz w:val="21"/>
              </w:rPr>
              <w:t>12</w:t>
            </w:r>
            <w:r>
              <w:rPr>
                <w:rFonts w:hint="eastAsia"/>
                <w:bCs w:val="0"/>
                <w:spacing w:val="0"/>
                <w:kern w:val="2"/>
                <w:sz w:val="21"/>
              </w:rPr>
              <w:t>个月</w:t>
            </w:r>
            <w:proofErr w:type="gramEnd"/>
            <w:r>
              <w:rPr>
                <w:rFonts w:hint="eastAsia"/>
                <w:bCs w:val="0"/>
                <w:spacing w:val="0"/>
                <w:kern w:val="2"/>
                <w:sz w:val="21"/>
              </w:rPr>
              <w:t>全保。</w:t>
            </w:r>
          </w:p>
        </w:tc>
      </w:tr>
      <w:tr w:rsidR="00A8512C" w14:paraId="19A6FE14" w14:textId="77777777">
        <w:tc>
          <w:tcPr>
            <w:tcW w:w="695" w:type="dxa"/>
            <w:vAlign w:val="center"/>
          </w:tcPr>
          <w:p w14:paraId="58807767" w14:textId="77777777" w:rsidR="00A8512C" w:rsidRDefault="00000000">
            <w:pPr>
              <w:pStyle w:val="a0"/>
              <w:jc w:val="center"/>
              <w:rPr>
                <w:bCs w:val="0"/>
                <w:spacing w:val="0"/>
                <w:kern w:val="2"/>
                <w:sz w:val="21"/>
              </w:rPr>
            </w:pPr>
            <w:r>
              <w:rPr>
                <w:rFonts w:hint="eastAsia"/>
                <w:bCs w:val="0"/>
                <w:spacing w:val="0"/>
                <w:kern w:val="2"/>
                <w:sz w:val="21"/>
              </w:rPr>
              <w:t>4</w:t>
            </w:r>
          </w:p>
        </w:tc>
        <w:tc>
          <w:tcPr>
            <w:tcW w:w="1701" w:type="dxa"/>
            <w:vAlign w:val="center"/>
          </w:tcPr>
          <w:p w14:paraId="53718FA5" w14:textId="77777777" w:rsidR="00A8512C" w:rsidRDefault="00000000">
            <w:pPr>
              <w:pStyle w:val="a0"/>
              <w:jc w:val="center"/>
              <w:rPr>
                <w:bCs w:val="0"/>
                <w:spacing w:val="0"/>
                <w:kern w:val="2"/>
                <w:sz w:val="21"/>
              </w:rPr>
            </w:pPr>
            <w:r>
              <w:rPr>
                <w:rFonts w:hint="eastAsia"/>
                <w:bCs w:val="0"/>
                <w:spacing w:val="0"/>
                <w:kern w:val="2"/>
                <w:sz w:val="21"/>
              </w:rPr>
              <w:t>兼容性</w:t>
            </w:r>
          </w:p>
        </w:tc>
        <w:tc>
          <w:tcPr>
            <w:tcW w:w="6804" w:type="dxa"/>
          </w:tcPr>
          <w:p w14:paraId="46A095FE" w14:textId="77777777" w:rsidR="00A8512C" w:rsidRDefault="00000000">
            <w:pPr>
              <w:pStyle w:val="a0"/>
              <w:rPr>
                <w:bCs w:val="0"/>
                <w:spacing w:val="0"/>
                <w:kern w:val="2"/>
                <w:sz w:val="21"/>
              </w:rPr>
            </w:pPr>
            <w:r>
              <w:rPr>
                <w:rFonts w:hint="eastAsia"/>
                <w:bCs w:val="0"/>
                <w:spacing w:val="0"/>
                <w:kern w:val="2"/>
                <w:sz w:val="21"/>
              </w:rPr>
              <w:t>要求更换备件能与现有设备完全兼容</w:t>
            </w:r>
          </w:p>
        </w:tc>
      </w:tr>
      <w:tr w:rsidR="00A8512C" w14:paraId="6FFAAA2A" w14:textId="77777777">
        <w:tc>
          <w:tcPr>
            <w:tcW w:w="695" w:type="dxa"/>
            <w:vAlign w:val="center"/>
          </w:tcPr>
          <w:p w14:paraId="366DFFB6" w14:textId="77777777" w:rsidR="00A8512C" w:rsidRDefault="00000000">
            <w:pPr>
              <w:pStyle w:val="a0"/>
              <w:jc w:val="center"/>
              <w:rPr>
                <w:bCs w:val="0"/>
                <w:spacing w:val="0"/>
                <w:kern w:val="2"/>
                <w:sz w:val="21"/>
              </w:rPr>
            </w:pPr>
            <w:r>
              <w:rPr>
                <w:rFonts w:hint="eastAsia"/>
                <w:bCs w:val="0"/>
                <w:spacing w:val="0"/>
                <w:kern w:val="2"/>
                <w:sz w:val="21"/>
              </w:rPr>
              <w:t>5</w:t>
            </w:r>
          </w:p>
        </w:tc>
        <w:tc>
          <w:tcPr>
            <w:tcW w:w="1701" w:type="dxa"/>
            <w:vAlign w:val="center"/>
          </w:tcPr>
          <w:p w14:paraId="34F7B6AB" w14:textId="77777777" w:rsidR="00A8512C" w:rsidRDefault="00000000">
            <w:pPr>
              <w:pStyle w:val="a0"/>
              <w:jc w:val="center"/>
              <w:rPr>
                <w:bCs w:val="0"/>
                <w:spacing w:val="0"/>
                <w:kern w:val="2"/>
                <w:sz w:val="21"/>
              </w:rPr>
            </w:pPr>
            <w:r>
              <w:rPr>
                <w:rFonts w:hint="eastAsia"/>
                <w:bCs w:val="0"/>
                <w:spacing w:val="0"/>
                <w:kern w:val="2"/>
                <w:sz w:val="21"/>
              </w:rPr>
              <w:t>付款要求</w:t>
            </w:r>
          </w:p>
        </w:tc>
        <w:tc>
          <w:tcPr>
            <w:tcW w:w="6804" w:type="dxa"/>
          </w:tcPr>
          <w:p w14:paraId="1E2797E3" w14:textId="77777777" w:rsidR="00A8512C" w:rsidRDefault="00000000">
            <w:pPr>
              <w:pStyle w:val="a0"/>
              <w:rPr>
                <w:bCs w:val="0"/>
                <w:spacing w:val="0"/>
                <w:kern w:val="2"/>
                <w:sz w:val="21"/>
              </w:rPr>
            </w:pPr>
            <w:r>
              <w:rPr>
                <w:rFonts w:hint="eastAsia"/>
                <w:bCs w:val="0"/>
                <w:spacing w:val="0"/>
                <w:kern w:val="2"/>
                <w:sz w:val="21"/>
              </w:rPr>
              <w:t>配件安装完成后，经测试机器正常运行，支付合同价款的</w:t>
            </w:r>
            <w:r>
              <w:rPr>
                <w:rFonts w:hint="eastAsia"/>
                <w:bCs w:val="0"/>
                <w:spacing w:val="0"/>
                <w:kern w:val="2"/>
                <w:sz w:val="21"/>
              </w:rPr>
              <w:t>90%</w:t>
            </w:r>
            <w:r>
              <w:rPr>
                <w:rFonts w:hint="eastAsia"/>
                <w:bCs w:val="0"/>
                <w:spacing w:val="0"/>
                <w:kern w:val="2"/>
                <w:sz w:val="21"/>
              </w:rPr>
              <w:t>，配件质保期满后，支付合同价款的</w:t>
            </w:r>
            <w:r>
              <w:rPr>
                <w:rFonts w:hint="eastAsia"/>
                <w:bCs w:val="0"/>
                <w:spacing w:val="0"/>
                <w:kern w:val="2"/>
                <w:sz w:val="21"/>
              </w:rPr>
              <w:t>10%</w:t>
            </w:r>
            <w:r>
              <w:rPr>
                <w:rFonts w:hint="eastAsia"/>
                <w:bCs w:val="0"/>
                <w:spacing w:val="0"/>
                <w:kern w:val="2"/>
                <w:sz w:val="21"/>
              </w:rPr>
              <w:t>。</w:t>
            </w:r>
          </w:p>
        </w:tc>
      </w:tr>
    </w:tbl>
    <w:p w14:paraId="7E5F1121" w14:textId="77777777" w:rsidR="00A8512C" w:rsidRDefault="00A8512C">
      <w:pPr>
        <w:pStyle w:val="a0"/>
      </w:pPr>
    </w:p>
    <w:p w14:paraId="20211334" w14:textId="77777777" w:rsidR="00A8512C" w:rsidRDefault="00A8512C">
      <w:pPr>
        <w:adjustRightInd w:val="0"/>
        <w:spacing w:line="360" w:lineRule="auto"/>
        <w:ind w:right="960"/>
        <w:rPr>
          <w:rFonts w:ascii="方正仿宋_GBK" w:eastAsia="方正仿宋_GBK" w:hAnsi="方正仿宋_GBK" w:cs="方正仿宋_GBK"/>
          <w:color w:val="000000"/>
          <w:sz w:val="28"/>
          <w:szCs w:val="28"/>
        </w:rPr>
      </w:pPr>
    </w:p>
    <w:p w14:paraId="2FEA813E" w14:textId="77777777" w:rsidR="00A8512C" w:rsidRDefault="00A8512C"/>
    <w:sectPr w:rsidR="00A85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2B1BC" w14:textId="77777777" w:rsidR="00370A60" w:rsidRDefault="00370A60">
      <w:r>
        <w:separator/>
      </w:r>
    </w:p>
  </w:endnote>
  <w:endnote w:type="continuationSeparator" w:id="0">
    <w:p w14:paraId="05E6DC1E" w14:textId="77777777" w:rsidR="00370A60" w:rsidRDefault="0037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F27DD" w14:textId="77777777" w:rsidR="00370A60" w:rsidRDefault="00370A60">
      <w:r>
        <w:separator/>
      </w:r>
    </w:p>
  </w:footnote>
  <w:footnote w:type="continuationSeparator" w:id="0">
    <w:p w14:paraId="5A0465F1" w14:textId="77777777" w:rsidR="00370A60" w:rsidRDefault="00370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642"/>
    <w:rsid w:val="000244E7"/>
    <w:rsid w:val="00045D16"/>
    <w:rsid w:val="000E0F66"/>
    <w:rsid w:val="001022E7"/>
    <w:rsid w:val="00194F6B"/>
    <w:rsid w:val="001B6AF9"/>
    <w:rsid w:val="001D59B0"/>
    <w:rsid w:val="00306793"/>
    <w:rsid w:val="003374D6"/>
    <w:rsid w:val="00346AD0"/>
    <w:rsid w:val="003510AA"/>
    <w:rsid w:val="00370A60"/>
    <w:rsid w:val="003A2EE1"/>
    <w:rsid w:val="00400538"/>
    <w:rsid w:val="004715D4"/>
    <w:rsid w:val="004D0336"/>
    <w:rsid w:val="006A370A"/>
    <w:rsid w:val="007A4B47"/>
    <w:rsid w:val="007F7185"/>
    <w:rsid w:val="00892247"/>
    <w:rsid w:val="00926CDA"/>
    <w:rsid w:val="009C3311"/>
    <w:rsid w:val="009D2F59"/>
    <w:rsid w:val="00A21C8A"/>
    <w:rsid w:val="00A8512C"/>
    <w:rsid w:val="00A92AAB"/>
    <w:rsid w:val="00B1431A"/>
    <w:rsid w:val="00B9308B"/>
    <w:rsid w:val="00BD4768"/>
    <w:rsid w:val="00BD5642"/>
    <w:rsid w:val="00C3182A"/>
    <w:rsid w:val="00C36546"/>
    <w:rsid w:val="00DA5B7A"/>
    <w:rsid w:val="00E00E7A"/>
    <w:rsid w:val="00E12F37"/>
    <w:rsid w:val="00E12FEF"/>
    <w:rsid w:val="012B64AF"/>
    <w:rsid w:val="08FA1588"/>
    <w:rsid w:val="090E134B"/>
    <w:rsid w:val="0A067AB9"/>
    <w:rsid w:val="0B416FFB"/>
    <w:rsid w:val="0E3C1CDE"/>
    <w:rsid w:val="0EB21FBD"/>
    <w:rsid w:val="0FD85A54"/>
    <w:rsid w:val="10E741A0"/>
    <w:rsid w:val="13F6294C"/>
    <w:rsid w:val="14961A2A"/>
    <w:rsid w:val="1571672E"/>
    <w:rsid w:val="167E55A7"/>
    <w:rsid w:val="18E216F1"/>
    <w:rsid w:val="1D1E3640"/>
    <w:rsid w:val="21D73DBD"/>
    <w:rsid w:val="23A30CF8"/>
    <w:rsid w:val="249A3F3D"/>
    <w:rsid w:val="27C9064C"/>
    <w:rsid w:val="288822B5"/>
    <w:rsid w:val="28B72D3F"/>
    <w:rsid w:val="29EF3C6E"/>
    <w:rsid w:val="2BB1567F"/>
    <w:rsid w:val="2E8D23D3"/>
    <w:rsid w:val="2F642A08"/>
    <w:rsid w:val="313E5C07"/>
    <w:rsid w:val="32D103B5"/>
    <w:rsid w:val="367774C5"/>
    <w:rsid w:val="39AA35E6"/>
    <w:rsid w:val="3B0759D3"/>
    <w:rsid w:val="3C5C5193"/>
    <w:rsid w:val="3C991F43"/>
    <w:rsid w:val="3CB46D7D"/>
    <w:rsid w:val="3D7824A0"/>
    <w:rsid w:val="3EF06066"/>
    <w:rsid w:val="3FFB2F15"/>
    <w:rsid w:val="476A10AC"/>
    <w:rsid w:val="485533C9"/>
    <w:rsid w:val="4CE865CF"/>
    <w:rsid w:val="4D8E7176"/>
    <w:rsid w:val="4E9904C8"/>
    <w:rsid w:val="4EE94FAC"/>
    <w:rsid w:val="50F43794"/>
    <w:rsid w:val="55654C60"/>
    <w:rsid w:val="585B059D"/>
    <w:rsid w:val="59AC5554"/>
    <w:rsid w:val="5B2E3521"/>
    <w:rsid w:val="5C0A47B4"/>
    <w:rsid w:val="5DC80482"/>
    <w:rsid w:val="5F656F82"/>
    <w:rsid w:val="61F77588"/>
    <w:rsid w:val="63B3128D"/>
    <w:rsid w:val="641066DF"/>
    <w:rsid w:val="657131AE"/>
    <w:rsid w:val="66F81DD8"/>
    <w:rsid w:val="677D5E3A"/>
    <w:rsid w:val="67851192"/>
    <w:rsid w:val="68594AF9"/>
    <w:rsid w:val="6A932811"/>
    <w:rsid w:val="6DFB6190"/>
    <w:rsid w:val="74D177C5"/>
    <w:rsid w:val="751F6782"/>
    <w:rsid w:val="762229CE"/>
    <w:rsid w:val="76236746"/>
    <w:rsid w:val="77B70EF4"/>
    <w:rsid w:val="7A1268B5"/>
    <w:rsid w:val="7C136915"/>
    <w:rsid w:val="7C1D1542"/>
    <w:rsid w:val="7D902913"/>
    <w:rsid w:val="7E49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6AB9D"/>
  <w15:docId w15:val="{EA27EFE1-DF9D-4C9C-844E-B3DCF155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  <w:jc w:val="left"/>
    </w:pPr>
    <w:rPr>
      <w:rFonts w:ascii="Calibri" w:hAnsi="Calibri"/>
      <w:bCs/>
      <w:spacing w:val="10"/>
      <w:kern w:val="0"/>
      <w:sz w:val="24"/>
      <w:szCs w:val="24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paragraph" w:styleId="a8">
    <w:name w:val="Subtitle"/>
    <w:basedOn w:val="a"/>
    <w:next w:val="a"/>
    <w:link w:val="a9"/>
    <w:uiPriority w:val="11"/>
    <w:qFormat/>
    <w:p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paragraph" w:styleId="aa">
    <w:name w:val="Title"/>
    <w:basedOn w:val="a"/>
    <w:next w:val="a"/>
    <w:link w:val="ab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table" w:styleId="ac">
    <w:name w:val="Table Grid"/>
    <w:basedOn w:val="a2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标题 1 字符"/>
    <w:basedOn w:val="a1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b">
    <w:name w:val="标题 字符"/>
    <w:basedOn w:val="a1"/>
    <w:link w:val="aa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副标题 字符"/>
    <w:basedOn w:val="a1"/>
    <w:link w:val="a8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Quote"/>
    <w:basedOn w:val="a"/>
    <w:next w:val="a"/>
    <w:link w:val="ae"/>
    <w:uiPriority w:val="29"/>
    <w:qFormat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e">
    <w:name w:val="引用 字符"/>
    <w:basedOn w:val="a1"/>
    <w:link w:val="ad"/>
    <w:uiPriority w:val="29"/>
    <w:qFormat/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11">
    <w:name w:val="明显强调1"/>
    <w:basedOn w:val="a1"/>
    <w:uiPriority w:val="21"/>
    <w:qFormat/>
    <w:rPr>
      <w:i/>
      <w:iCs/>
      <w:color w:val="2F5496" w:themeColor="accent1" w:themeShade="BF"/>
    </w:rPr>
  </w:style>
  <w:style w:type="paragraph" w:styleId="af0">
    <w:name w:val="Intense Quote"/>
    <w:basedOn w:val="a"/>
    <w:next w:val="a"/>
    <w:link w:val="af1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f1">
    <w:name w:val="明显引用 字符"/>
    <w:basedOn w:val="a1"/>
    <w:link w:val="af0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1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孙少平</dc:creator>
  <cp:lastModifiedBy>孙少平</cp:lastModifiedBy>
  <cp:revision>31</cp:revision>
  <dcterms:created xsi:type="dcterms:W3CDTF">2025-03-24T07:11:00Z</dcterms:created>
  <dcterms:modified xsi:type="dcterms:W3CDTF">2025-03-24T08:18:00Z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eyJoZGlkIjoiYmYxMzk3YzY1ODljNjUxM2M4ZjIyZjYxNGI5ODA1MDAiLCJ1c2VySWQiOiI0MjEyNDY5NDUifQ==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29C498C7A4BE4403863E06C9CF1CDD68_12</vt:lpwstr>
  </property>
</Properties>
</file>